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403" w:rsidRDefault="00FF0CDF" w:rsidP="00523EC4">
      <w:pPr>
        <w:pStyle w:val="NormalnyWeb"/>
        <w:rPr>
          <w:rStyle w:val="Pogrubienie"/>
        </w:rPr>
      </w:pPr>
      <w:r>
        <w:rPr>
          <w:noProof/>
        </w:rPr>
        <w:drawing>
          <wp:inline distT="0" distB="0" distL="0" distR="0" wp14:anchorId="056DD4F8" wp14:editId="618FDD39">
            <wp:extent cx="1933575" cy="485140"/>
            <wp:effectExtent l="0" t="0" r="9525" b="0"/>
            <wp:docPr id="1" name="Obraz 1" descr="1logotyp_wersja_polska_format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logotyp_wersja_polska_format_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46" cy="53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403">
        <w:rPr>
          <w:rStyle w:val="Pogrubienie"/>
        </w:rPr>
        <w:t xml:space="preserve"> </w:t>
      </w:r>
      <w:r w:rsidR="00EE0360">
        <w:rPr>
          <w:rStyle w:val="Pogrubienie"/>
        </w:rPr>
        <w:t xml:space="preserve"> </w:t>
      </w:r>
      <w:r w:rsidR="00522403">
        <w:rPr>
          <w:noProof/>
        </w:rPr>
        <w:drawing>
          <wp:inline distT="0" distB="0" distL="0" distR="0" wp14:anchorId="766D5C9C" wp14:editId="5C86B293">
            <wp:extent cx="2831754" cy="523875"/>
            <wp:effectExtent l="0" t="0" r="6985" b="0"/>
            <wp:docPr id="2" name="Obraz 2" descr="maz_dla_seniorow_pelnokolor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z_dla_seniorow_pelnokolorow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48" cy="60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360">
        <w:rPr>
          <w:rStyle w:val="Pogrubienie"/>
        </w:rPr>
        <w:t xml:space="preserve">      </w:t>
      </w:r>
      <w:r w:rsidR="00E9665B">
        <w:rPr>
          <w:rStyle w:val="Pogrubieni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48pt">
            <v:imagedata r:id="rId7" o:title="herb przezr"/>
          </v:shape>
        </w:pict>
      </w:r>
      <w:r w:rsidR="00522403">
        <w:rPr>
          <w:rStyle w:val="Pogrubienie"/>
        </w:rPr>
        <w:t xml:space="preserve">   </w:t>
      </w:r>
      <w:r w:rsidR="00522403">
        <w:rPr>
          <w:rStyle w:val="Pogrubienie"/>
          <w:noProof/>
        </w:rPr>
        <w:t xml:space="preserve">                                                   </w:t>
      </w:r>
    </w:p>
    <w:p w:rsidR="00636385" w:rsidRDefault="002107B0" w:rsidP="006363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363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Zasady uczestnictwa w zajęciach </w:t>
      </w:r>
      <w:r w:rsidR="006363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przygotowanych w </w:t>
      </w:r>
      <w:r w:rsidRPr="006363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ramac</w:t>
      </w:r>
      <w:r w:rsidR="003F7FD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h projektu </w:t>
      </w:r>
      <w:r w:rsidR="003F7FD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„Aktywna jesień – bezpieczna i zdrowa zima</w:t>
      </w:r>
      <w:r w:rsidR="006363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”</w:t>
      </w:r>
    </w:p>
    <w:p w:rsidR="002107B0" w:rsidRPr="00636385" w:rsidRDefault="002107B0" w:rsidP="006363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363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współfinansowanego ze środków Samorządu Województwa Mazowieckiego</w:t>
      </w:r>
    </w:p>
    <w:p w:rsidR="002107B0" w:rsidRDefault="002107B0" w:rsidP="00210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0094C" w:rsidRPr="00636385" w:rsidRDefault="00A0094C" w:rsidP="00210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9665B" w:rsidRDefault="00E9665B" w:rsidP="00E9665B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Projekt „Aktywna jesień – bezpieczna i zdrowa zima</w:t>
      </w:r>
      <w:r w:rsidRPr="00C2377E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został przygotowany dla 100 uczestników.</w:t>
      </w:r>
    </w:p>
    <w:p w:rsidR="00B52FA6" w:rsidRPr="00B52FA6" w:rsidRDefault="00B52FA6" w:rsidP="00E9665B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Uczestnikiem projektu może być osoba w wieku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powyżej 60 roku życia</w:t>
      </w: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różnym stopniu sprawności fizycznej, zamieszkująca na terenie Miasta Ostrołęki i okolic, która wypełniła kartę zgłoszenia uczestnictwa w zajęciach dla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</w:t>
      </w: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>eniorów, w tym podpisała oświadczenie o braku przeciwwskazań lekarskich do wykonywania ćwiczeń fizycznych.</w:t>
      </w:r>
    </w:p>
    <w:p w:rsidR="00A44AEE" w:rsidRPr="00A44AEE" w:rsidRDefault="00A44AEE" w:rsidP="00E9665B">
      <w:pPr>
        <w:pStyle w:val="NormalnyWeb"/>
        <w:numPr>
          <w:ilvl w:val="0"/>
          <w:numId w:val="8"/>
        </w:numPr>
        <w:tabs>
          <w:tab w:val="left" w:pos="284"/>
        </w:tabs>
        <w:spacing w:before="0" w:beforeAutospacing="0" w:after="0" w:afterAutospacing="0"/>
        <w:jc w:val="both"/>
      </w:pPr>
      <w:r>
        <w:t xml:space="preserve">W pierwszej kolejności zostaną zakwalifikowane osoby z terenu Miasta Ostrołęki, </w:t>
      </w:r>
      <w:r>
        <w:br/>
        <w:t xml:space="preserve">a następnie w miarę wolnych miejsc z powiatu ostrołęckiego.  </w:t>
      </w:r>
    </w:p>
    <w:p w:rsidR="00B52FA6" w:rsidRPr="00174CAB" w:rsidRDefault="00E9665B" w:rsidP="00E9665B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</w:t>
      </w:r>
      <w:r w:rsidR="00B52FA6"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zakwalifikowaniu </w:t>
      </w:r>
      <w:r w:rsidR="00DD2DA5">
        <w:rPr>
          <w:rFonts w:ascii="Times New Roman" w:eastAsia="Times New Roman" w:hAnsi="Times New Roman" w:cs="Times New Roman"/>
          <w:sz w:val="24"/>
          <w:szCs w:val="24"/>
          <w:lang w:eastAsia="pl-PL"/>
        </w:rPr>
        <w:t>Seniora</w:t>
      </w:r>
      <w:r w:rsidR="00B52FA6"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udziału w projekcie decyduje kolejność zgłoszeń.</w:t>
      </w:r>
      <w:r w:rsidR="00B52FA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52FA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B52FA6">
        <w:rPr>
          <w:rFonts w:ascii="Times New Roman" w:hAnsi="Times New Roman" w:cs="Times New Roman"/>
          <w:color w:val="000000" w:themeColor="text1"/>
          <w:sz w:val="24"/>
          <w:szCs w:val="24"/>
        </w:rPr>
        <w:t>Jedna osoba może uczestniczyć maksymalnie w trzech aktywnościach. Przy dużym zainteresowaniu będzie tworzona lista rezerwowa.</w:t>
      </w:r>
      <w:r w:rsidR="00B52FA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B52FA6" w:rsidRPr="00C2377E" w:rsidRDefault="00B52FA6" w:rsidP="00E9665B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7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zwolnienia się miejsca w danej grupie, nastąp</w:t>
      </w:r>
      <w:r w:rsidR="00E966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uzupełnienie o kolejną osobę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 listy rezerwowej</w:t>
      </w:r>
      <w:r w:rsidRPr="00C2377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C2377E" w:rsidRDefault="0045599A" w:rsidP="00E9665B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ykład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ekspertami</w:t>
      </w:r>
      <w:r w:rsidR="00A44A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odbywają się </w:t>
      </w:r>
      <w:r w:rsidR="001C4B22">
        <w:rPr>
          <w:rFonts w:ascii="Times New Roman" w:eastAsia="Times New Roman" w:hAnsi="Times New Roman" w:cs="Times New Roman"/>
          <w:sz w:val="24"/>
          <w:szCs w:val="24"/>
          <w:lang w:eastAsia="pl-PL"/>
        </w:rPr>
        <w:t>1 września 2023 r. (piątek) oraz 23 października 2023 r. (poniedziałek).</w:t>
      </w:r>
    </w:p>
    <w:p w:rsidR="00C2377E" w:rsidRDefault="003F7FDC" w:rsidP="00E9665B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Zajęcia relaksująco-ruchowe</w:t>
      </w:r>
      <w:r w:rsidR="004559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odbywają się od poniedziałku do piątku w terminie </w:t>
      </w:r>
      <w:r w:rsidR="0045599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od</w:t>
      </w:r>
      <w:r w:rsidR="00174C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 września </w:t>
      </w:r>
      <w:r w:rsidR="0045599A">
        <w:rPr>
          <w:rFonts w:ascii="Times New Roman" w:eastAsia="Times New Roman" w:hAnsi="Times New Roman" w:cs="Times New Roman"/>
          <w:sz w:val="24"/>
          <w:szCs w:val="24"/>
          <w:lang w:eastAsia="pl-PL"/>
        </w:rPr>
        <w:t>do</w:t>
      </w:r>
      <w:r w:rsidR="00174C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240CE9">
        <w:rPr>
          <w:rFonts w:ascii="Times New Roman" w:eastAsia="Times New Roman" w:hAnsi="Times New Roman" w:cs="Times New Roman"/>
          <w:sz w:val="24"/>
          <w:szCs w:val="24"/>
          <w:lang w:eastAsia="pl-PL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października</w:t>
      </w:r>
      <w:r w:rsidR="002879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2023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roku, w grupach maksymalnie po 2</w:t>
      </w:r>
      <w:r w:rsidR="00C92280">
        <w:rPr>
          <w:rFonts w:ascii="Times New Roman" w:eastAsia="Times New Roman" w:hAnsi="Times New Roman" w:cs="Times New Roman"/>
          <w:sz w:val="24"/>
          <w:szCs w:val="24"/>
          <w:lang w:eastAsia="pl-PL"/>
        </w:rPr>
        <w:t>5</w:t>
      </w:r>
      <w:r w:rsidR="00C237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osób zgodnie z załączonym harmonogramem zajęć. </w:t>
      </w:r>
    </w:p>
    <w:p w:rsidR="00E9665B" w:rsidRPr="00E9665B" w:rsidRDefault="00E9665B" w:rsidP="00E9665B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665B">
        <w:rPr>
          <w:rFonts w:ascii="Times New Roman" w:hAnsi="Times New Roman" w:cs="Times New Roman"/>
          <w:color w:val="000000" w:themeColor="text1"/>
          <w:sz w:val="24"/>
          <w:szCs w:val="24"/>
        </w:rPr>
        <w:t>W dniu 1 października 2023 r. (niedziela) z okazji Międzynarodowego Dnia Osób Starszych na plaży miejskiej w Ostrołęce odbędzie się ognisko podczas, którego odbędą się zajęcia ruchowe (gry i zabawy) dla seniorów.</w:t>
      </w:r>
    </w:p>
    <w:p w:rsidR="002107B0" w:rsidRPr="00C2377E" w:rsidRDefault="002107B0" w:rsidP="00E9665B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>Miasto Ostrołęka - organizator proj</w:t>
      </w:r>
      <w:r w:rsidR="003F7FDC">
        <w:rPr>
          <w:rFonts w:ascii="Times New Roman" w:eastAsia="Times New Roman" w:hAnsi="Times New Roman" w:cs="Times New Roman"/>
          <w:sz w:val="24"/>
          <w:szCs w:val="24"/>
          <w:lang w:eastAsia="pl-PL"/>
        </w:rPr>
        <w:t>ektu pn. „Aktywna jesień – bezpieczna i zdrowa zima</w:t>
      </w: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>” nie ponosi odpowiedzialności za pogorszenie stanu zdrowia uczestnika zajęć spowodowanego nadmiernym obciążeniem organizmu w trakcie wykonywanych</w:t>
      </w:r>
      <w:r w:rsidR="00A44A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ćwiczeń ruchowo-relaksacyjnych</w:t>
      </w: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2107B0" w:rsidRPr="00E9665B" w:rsidRDefault="002107B0" w:rsidP="00E9665B">
      <w:pPr>
        <w:pStyle w:val="Akapitzlist"/>
        <w:numPr>
          <w:ilvl w:val="0"/>
          <w:numId w:val="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66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Każdy uczestnik zajęć zobowiązany jest </w:t>
      </w:r>
      <w:r w:rsidR="001C35CD" w:rsidRPr="00E966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dostosowania intensywności, </w:t>
      </w:r>
      <w:r w:rsidRPr="00E9665B">
        <w:rPr>
          <w:rFonts w:ascii="Times New Roman" w:eastAsia="Times New Roman" w:hAnsi="Times New Roman" w:cs="Times New Roman"/>
          <w:sz w:val="24"/>
          <w:szCs w:val="24"/>
          <w:lang w:eastAsia="pl-PL"/>
        </w:rPr>
        <w:t>a także rodzaju wykonywanych ćwiczeń do swojego aktualnego stanu zdrowia.</w:t>
      </w:r>
    </w:p>
    <w:p w:rsidR="002107B0" w:rsidRPr="00C2377E" w:rsidRDefault="002107B0" w:rsidP="00E9665B">
      <w:pPr>
        <w:pStyle w:val="Akapitzlist"/>
        <w:numPr>
          <w:ilvl w:val="0"/>
          <w:numId w:val="8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Uczestnictwo w zajęciach ruchowych odbywa się na własną odpowiedzialność w związku </w:t>
      </w:r>
      <w:bookmarkStart w:id="0" w:name="_GoBack"/>
      <w:bookmarkEnd w:id="0"/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</w:t>
      </w:r>
      <w:r w:rsid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>czym</w:t>
      </w: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uczestnik projektu nie może zgłaszać zarówno wobec organizatora jak również instruktora prowadzącego zajęcia roszczeń z tytułu uszkodzenia ciała lub utraty bądź pogorszenia stanu zdrowia.</w:t>
      </w:r>
    </w:p>
    <w:p w:rsidR="002107B0" w:rsidRPr="00C2377E" w:rsidRDefault="002107B0" w:rsidP="00E9665B">
      <w:pPr>
        <w:pStyle w:val="Akapitzlist"/>
        <w:numPr>
          <w:ilvl w:val="0"/>
          <w:numId w:val="8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>Uczestnictwo w zajęciach w ramach projektu jest bezpłatne.</w:t>
      </w:r>
    </w:p>
    <w:p w:rsidR="002107B0" w:rsidRPr="00C2377E" w:rsidRDefault="002107B0" w:rsidP="00E9665B">
      <w:pPr>
        <w:pStyle w:val="Akapitzlist"/>
        <w:numPr>
          <w:ilvl w:val="0"/>
          <w:numId w:val="8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>Każdy uczestnik zobowiązany jest do pokryc</w:t>
      </w:r>
      <w:r w:rsidR="001C35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ia kosztów dojazdu do obiektu, </w:t>
      </w: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>w którym będą realizowane poszczególne zajęcia.</w:t>
      </w:r>
    </w:p>
    <w:p w:rsidR="002107B0" w:rsidRPr="00C2377E" w:rsidRDefault="002107B0" w:rsidP="00E9665B">
      <w:pPr>
        <w:pStyle w:val="Akapitzlist"/>
        <w:numPr>
          <w:ilvl w:val="0"/>
          <w:numId w:val="8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>Podczas zajęć obowiązuje strój i obuwie sportowe, zgodnie z regulaminem obowiązującym w danym obiekcie, w którym będą prowadzone zajęcia</w:t>
      </w:r>
      <w:r w:rsidR="00DD2DA5">
        <w:rPr>
          <w:rFonts w:ascii="Times New Roman" w:eastAsia="Times New Roman" w:hAnsi="Times New Roman" w:cs="Times New Roman"/>
          <w:sz w:val="24"/>
          <w:szCs w:val="24"/>
          <w:lang w:eastAsia="pl-PL"/>
        </w:rPr>
        <w:t>. Rekomenduje się zabranie ze sobą napojów np. wody mineraln</w:t>
      </w:r>
      <w:r w:rsidR="0028794F">
        <w:rPr>
          <w:rFonts w:ascii="Times New Roman" w:eastAsia="Times New Roman" w:hAnsi="Times New Roman" w:cs="Times New Roman"/>
          <w:sz w:val="24"/>
          <w:szCs w:val="24"/>
          <w:lang w:eastAsia="pl-PL"/>
        </w:rPr>
        <w:t>ej.</w:t>
      </w:r>
    </w:p>
    <w:p w:rsidR="001844A4" w:rsidRDefault="002107B0" w:rsidP="00E9665B">
      <w:pPr>
        <w:pStyle w:val="Akapitzlist"/>
        <w:numPr>
          <w:ilvl w:val="0"/>
          <w:numId w:val="8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>W zajęciach biorą udział tylko i wyłącznie osoby zakwalifikowane przez organizatora (uczestnik nie może odstąpić miejsca innej osobie)</w:t>
      </w:r>
      <w:r w:rsidR="0045599A">
        <w:rPr>
          <w:rFonts w:ascii="Times New Roman" w:eastAsia="Times New Roman" w:hAnsi="Times New Roman" w:cs="Times New Roman"/>
          <w:sz w:val="24"/>
          <w:szCs w:val="24"/>
          <w:lang w:eastAsia="pl-PL"/>
        </w:rPr>
        <w:t>, które otrzymały potwierdzenie udziału SMS na telefon komórkowy</w:t>
      </w:r>
      <w:r w:rsidR="00DD2DA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wskazany w karcie zgłoszeniowej.</w:t>
      </w:r>
    </w:p>
    <w:p w:rsidR="00E9665B" w:rsidRPr="00636385" w:rsidRDefault="00E9665B" w:rsidP="00E9665B">
      <w:pPr>
        <w:pStyle w:val="Akapitzlist"/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E9665B" w:rsidRPr="006363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74B86"/>
    <w:multiLevelType w:val="hybridMultilevel"/>
    <w:tmpl w:val="5686D3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1788B"/>
    <w:multiLevelType w:val="hybridMultilevel"/>
    <w:tmpl w:val="60E228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F371F2"/>
    <w:multiLevelType w:val="hybridMultilevel"/>
    <w:tmpl w:val="42449768"/>
    <w:lvl w:ilvl="0" w:tplc="EBEC6BE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3539F8"/>
    <w:multiLevelType w:val="hybridMultilevel"/>
    <w:tmpl w:val="3CB6959C"/>
    <w:lvl w:ilvl="0" w:tplc="6C7C507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72662B"/>
    <w:multiLevelType w:val="hybridMultilevel"/>
    <w:tmpl w:val="B41412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670D61"/>
    <w:multiLevelType w:val="hybridMultilevel"/>
    <w:tmpl w:val="4364A2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CB0317"/>
    <w:multiLevelType w:val="hybridMultilevel"/>
    <w:tmpl w:val="AB0C80D2"/>
    <w:lvl w:ilvl="0" w:tplc="8E3E437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27390E"/>
    <w:multiLevelType w:val="hybridMultilevel"/>
    <w:tmpl w:val="302C6AA8"/>
    <w:lvl w:ilvl="0" w:tplc="E6968A5A"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760D1D09"/>
    <w:multiLevelType w:val="hybridMultilevel"/>
    <w:tmpl w:val="81A064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8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4FE"/>
    <w:rsid w:val="0008466E"/>
    <w:rsid w:val="000C4854"/>
    <w:rsid w:val="00174CAB"/>
    <w:rsid w:val="001844A4"/>
    <w:rsid w:val="001C35CD"/>
    <w:rsid w:val="001C4B22"/>
    <w:rsid w:val="001C673E"/>
    <w:rsid w:val="002107B0"/>
    <w:rsid w:val="00240CE9"/>
    <w:rsid w:val="002676B5"/>
    <w:rsid w:val="0028794F"/>
    <w:rsid w:val="002B71A6"/>
    <w:rsid w:val="003374FE"/>
    <w:rsid w:val="003F7FDC"/>
    <w:rsid w:val="004073BA"/>
    <w:rsid w:val="004144CD"/>
    <w:rsid w:val="0045599A"/>
    <w:rsid w:val="00472F4D"/>
    <w:rsid w:val="0047404C"/>
    <w:rsid w:val="00475ED4"/>
    <w:rsid w:val="004C116A"/>
    <w:rsid w:val="004C1C3C"/>
    <w:rsid w:val="00522403"/>
    <w:rsid w:val="00523EC4"/>
    <w:rsid w:val="00570549"/>
    <w:rsid w:val="00590248"/>
    <w:rsid w:val="005C77AB"/>
    <w:rsid w:val="005F3A01"/>
    <w:rsid w:val="0062114A"/>
    <w:rsid w:val="00636385"/>
    <w:rsid w:val="00644F8D"/>
    <w:rsid w:val="006C6B32"/>
    <w:rsid w:val="0072219D"/>
    <w:rsid w:val="007324CD"/>
    <w:rsid w:val="007725C2"/>
    <w:rsid w:val="00785ECC"/>
    <w:rsid w:val="00821E64"/>
    <w:rsid w:val="008B32AB"/>
    <w:rsid w:val="009951E6"/>
    <w:rsid w:val="009F15A4"/>
    <w:rsid w:val="00A0094C"/>
    <w:rsid w:val="00A44AEE"/>
    <w:rsid w:val="00A67F86"/>
    <w:rsid w:val="00A731B9"/>
    <w:rsid w:val="00AC146C"/>
    <w:rsid w:val="00AC3DE3"/>
    <w:rsid w:val="00AF78FD"/>
    <w:rsid w:val="00B41CF4"/>
    <w:rsid w:val="00B52FA6"/>
    <w:rsid w:val="00C2377E"/>
    <w:rsid w:val="00C92280"/>
    <w:rsid w:val="00CA07DF"/>
    <w:rsid w:val="00CA10AD"/>
    <w:rsid w:val="00CB4490"/>
    <w:rsid w:val="00D47104"/>
    <w:rsid w:val="00DD2DA5"/>
    <w:rsid w:val="00DF1DD6"/>
    <w:rsid w:val="00E9665B"/>
    <w:rsid w:val="00EA06BC"/>
    <w:rsid w:val="00EB13EF"/>
    <w:rsid w:val="00EE0360"/>
    <w:rsid w:val="00F708DC"/>
    <w:rsid w:val="00F94341"/>
    <w:rsid w:val="00FF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F5AF0D-4A7A-4085-B1C4-459B741D2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23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23EC4"/>
    <w:rPr>
      <w:b/>
      <w:bCs/>
    </w:rPr>
  </w:style>
  <w:style w:type="paragraph" w:styleId="Akapitzlist">
    <w:name w:val="List Paragraph"/>
    <w:basedOn w:val="Normalny"/>
    <w:uiPriority w:val="34"/>
    <w:qFormat/>
    <w:rsid w:val="002676B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C4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4854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Domylnaczcionkaakapitu"/>
    <w:rsid w:val="004144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6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8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420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Jankowska</dc:creator>
  <cp:keywords/>
  <dc:description/>
  <cp:lastModifiedBy>Grzegorz Ciecierski</cp:lastModifiedBy>
  <cp:revision>21</cp:revision>
  <cp:lastPrinted>2023-08-18T10:45:00Z</cp:lastPrinted>
  <dcterms:created xsi:type="dcterms:W3CDTF">2022-10-04T10:14:00Z</dcterms:created>
  <dcterms:modified xsi:type="dcterms:W3CDTF">2023-08-18T10:45:00Z</dcterms:modified>
</cp:coreProperties>
</file>